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BA99F" w14:textId="182E5671"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1D537C">
        <w:rPr>
          <w:rFonts w:ascii="Roboto" w:hAnsi="Roboto"/>
          <w:noProof/>
          <w:color w:val="383484"/>
          <w:sz w:val="56"/>
          <w:szCs w:val="56"/>
        </w:rPr>
        <w:t>MISSISSIPPI</w:t>
      </w:r>
    </w:p>
    <w:p w14:paraId="57670C88" w14:textId="0A1CC07E"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27589A18" w14:textId="77777777" w:rsidR="009C0351" w:rsidRDefault="009C0351" w:rsidP="00530DA7">
      <w:pPr>
        <w:jc w:val="center"/>
        <w:rPr>
          <w:rFonts w:ascii="Roboto" w:hAnsi="Roboto"/>
          <w:b/>
          <w:bCs/>
          <w:color w:val="383484"/>
        </w:rPr>
      </w:pPr>
    </w:p>
    <w:p w14:paraId="6B524F89" w14:textId="0B884438"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4FC21A27" w14:textId="77777777" w:rsidR="009C0351" w:rsidRDefault="009C0351" w:rsidP="00EC56B9">
      <w:pPr>
        <w:rPr>
          <w:rFonts w:ascii="Roboto Light" w:hAnsi="Roboto Light"/>
        </w:rPr>
      </w:pPr>
    </w:p>
    <w:p w14:paraId="64722CD9"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0B2F6324" w14:textId="77777777" w:rsidR="009C0351" w:rsidRDefault="009C0351" w:rsidP="00B90B9D">
      <w:pPr>
        <w:rPr>
          <w:rFonts w:ascii="Roboto" w:hAnsi="Roboto"/>
          <w:color w:val="383484"/>
        </w:rPr>
      </w:pPr>
    </w:p>
    <w:p w14:paraId="4E0AB2F4" w14:textId="677D6836" w:rsidR="0083391B" w:rsidRDefault="00BF404A" w:rsidP="000F2123">
      <w:pPr>
        <w:pStyle w:val="Heading2"/>
        <w:rPr>
          <w:rFonts w:ascii="Roboto" w:eastAsia="Roboto" w:hAnsi="Roboto" w:cs="Roboto"/>
          <w:b/>
          <w:color w:val="383484"/>
        </w:rPr>
      </w:pPr>
      <w:r>
        <w:rPr>
          <w:noProof/>
        </w:rPr>
        <w:drawing>
          <wp:anchor distT="0" distB="0" distL="114300" distR="114300" simplePos="0" relativeHeight="252021760" behindDoc="0" locked="0" layoutInCell="1" hidden="0" allowOverlap="1" wp14:anchorId="7875981C" wp14:editId="479A2B6F">
            <wp:simplePos x="0" y="0"/>
            <wp:positionH relativeFrom="column">
              <wp:posOffset>73025</wp:posOffset>
            </wp:positionH>
            <wp:positionV relativeFrom="paragraph">
              <wp:posOffset>24130</wp:posOffset>
            </wp:positionV>
            <wp:extent cx="542925" cy="534670"/>
            <wp:effectExtent l="0" t="0" r="0" b="0"/>
            <wp:wrapSquare wrapText="bothSides" distT="0" distB="0" distL="114300" distR="114300"/>
            <wp:docPr id="1440445733"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3391B">
        <w:rPr>
          <w:rFonts w:ascii="Roboto" w:eastAsia="Roboto" w:hAnsi="Roboto" w:cs="Roboto"/>
          <w:b/>
          <w:color w:val="383484"/>
          <w:sz w:val="40"/>
          <w:szCs w:val="40"/>
        </w:rPr>
        <w:t>GETTING READY TO VOTE</w:t>
      </w:r>
    </w:p>
    <w:p w14:paraId="0B801738" w14:textId="7C95A36E" w:rsidR="0083391B" w:rsidRDefault="0083391B" w:rsidP="0083391B">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4C076F99" w14:textId="77777777" w:rsidR="0083391B" w:rsidRPr="003C2878" w:rsidRDefault="0083391B" w:rsidP="0083391B">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54511985" w14:textId="77777777" w:rsidR="0083391B" w:rsidRPr="00943190" w:rsidRDefault="0083391B" w:rsidP="0083391B">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464CF475" w14:textId="77777777" w:rsidR="0083391B" w:rsidRPr="00943190" w:rsidRDefault="0083391B" w:rsidP="0083391B">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114B10FC" w14:textId="77777777" w:rsidR="0083391B" w:rsidRPr="00943190" w:rsidRDefault="0083391B" w:rsidP="0083391B">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07D75D48" w14:textId="77777777" w:rsidR="0083391B" w:rsidRPr="003C2878" w:rsidRDefault="0083391B" w:rsidP="0083391B">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6C223C70" w14:textId="62129F8F" w:rsidR="0083391B" w:rsidRPr="00943190" w:rsidRDefault="0083391B" w:rsidP="0083391B">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27324195" w14:textId="77777777" w:rsidR="0083391B" w:rsidRPr="00473107" w:rsidRDefault="0083391B" w:rsidP="00B90B9D">
      <w:pPr>
        <w:rPr>
          <w:rFonts w:ascii="Roboto" w:hAnsi="Roboto"/>
          <w:color w:val="383484"/>
        </w:rPr>
      </w:pPr>
    </w:p>
    <w:p w14:paraId="33FB1B8B" w14:textId="77777777" w:rsidR="009C0351" w:rsidRDefault="009C0351" w:rsidP="000F2123">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08768" behindDoc="0" locked="0" layoutInCell="1" allowOverlap="1" wp14:anchorId="477F6663" wp14:editId="46174F2E">
            <wp:simplePos x="0" y="0"/>
            <wp:positionH relativeFrom="column">
              <wp:posOffset>73025</wp:posOffset>
            </wp:positionH>
            <wp:positionV relativeFrom="paragraph">
              <wp:posOffset>62230</wp:posOffset>
            </wp:positionV>
            <wp:extent cx="542925" cy="534670"/>
            <wp:effectExtent l="0" t="0" r="9525" b="0"/>
            <wp:wrapSquare wrapText="bothSides"/>
            <wp:docPr id="895780389" name="Picture 895780389"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435C779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5C33A025" w14:textId="77777777" w:rsidR="001D537C" w:rsidRPr="001D537C" w:rsidRDefault="009C0351" w:rsidP="001D537C">
      <w:pPr>
        <w:pStyle w:val="ListParagraph"/>
        <w:numPr>
          <w:ilvl w:val="1"/>
          <w:numId w:val="13"/>
        </w:numPr>
        <w:ind w:left="1440"/>
        <w:rPr>
          <w:rFonts w:ascii="Roboto" w:hAnsi="Roboto"/>
          <w:b/>
          <w:bCs/>
          <w:color w:val="383484"/>
        </w:rPr>
      </w:pPr>
      <w:r w:rsidRPr="001D537C">
        <w:rPr>
          <w:rFonts w:ascii="Roboto Light" w:hAnsi="Roboto Light"/>
        </w:rPr>
        <w:t xml:space="preserve">You can find out if you are already registered to vote by visiting </w:t>
      </w:r>
      <w:hyperlink r:id="rId13" w:history="1">
        <w:r w:rsidRPr="001D537C">
          <w:rPr>
            <w:rStyle w:val="Hyperlink"/>
            <w:rFonts w:ascii="Roboto Light" w:hAnsi="Roboto Light"/>
          </w:rPr>
          <w:t>vote411.org</w:t>
        </w:r>
      </w:hyperlink>
      <w:r w:rsidRPr="001D537C">
        <w:rPr>
          <w:rFonts w:ascii="Roboto Light" w:hAnsi="Roboto Light"/>
        </w:rPr>
        <w:t>.</w:t>
      </w:r>
    </w:p>
    <w:p w14:paraId="40D4BEAB" w14:textId="55784BA2" w:rsidR="009C0351" w:rsidRPr="00355F22" w:rsidRDefault="00B51A9E" w:rsidP="001D537C">
      <w:pPr>
        <w:pStyle w:val="ListParagraph"/>
        <w:numPr>
          <w:ilvl w:val="1"/>
          <w:numId w:val="13"/>
        </w:numPr>
        <w:ind w:left="1440"/>
        <w:rPr>
          <w:rFonts w:ascii="Roboto" w:hAnsi="Roboto"/>
          <w:b/>
          <w:bCs/>
          <w:color w:val="383484"/>
        </w:rPr>
      </w:pPr>
      <w:r>
        <w:rPr>
          <w:rFonts w:ascii="Roboto Light" w:hAnsi="Roboto Light"/>
        </w:rPr>
        <w:t>Register</w:t>
      </w:r>
      <w:r w:rsidR="00433BF4">
        <w:rPr>
          <w:rFonts w:ascii="Roboto Light" w:hAnsi="Roboto Light"/>
        </w:rPr>
        <w:t xml:space="preserve"> to vote by downloading</w:t>
      </w:r>
      <w:r w:rsidR="009C0351" w:rsidRPr="001D537C">
        <w:rPr>
          <w:rFonts w:ascii="Roboto Light" w:hAnsi="Roboto Light"/>
        </w:rPr>
        <w:t xml:space="preserve">, filling out, and returning the </w:t>
      </w:r>
      <w:r w:rsidR="009C0351" w:rsidRPr="001D537C">
        <w:rPr>
          <w:rFonts w:ascii="Roboto Light" w:hAnsi="Roboto Light"/>
          <w:noProof/>
        </w:rPr>
        <w:t>Mississippi</w:t>
      </w:r>
      <w:r w:rsidR="009C0351" w:rsidRPr="001D537C">
        <w:rPr>
          <w:rFonts w:ascii="Roboto Light" w:hAnsi="Roboto Light"/>
        </w:rPr>
        <w:t xml:space="preserve"> </w:t>
      </w:r>
      <w:hyperlink r:id="rId14" w:history="1">
        <w:r w:rsidR="009C0351" w:rsidRPr="001D537C">
          <w:rPr>
            <w:rFonts w:ascii="Roboto Light" w:hAnsi="Roboto Light"/>
            <w:color w:val="0000CC"/>
            <w:u w:val="single"/>
            <w:lang w:val="en-US"/>
          </w:rPr>
          <w:t>mail-in registration form.</w:t>
        </w:r>
      </w:hyperlink>
    </w:p>
    <w:p w14:paraId="3CA3747F" w14:textId="3187AC78"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to vote is Monday, October 7. Be sure to register on or before th</w:t>
      </w:r>
      <w:r w:rsidR="00355F22">
        <w:rPr>
          <w:rFonts w:ascii="Roboto Light" w:hAnsi="Roboto Light"/>
          <w:noProof/>
        </w:rPr>
        <w:t>is date</w:t>
      </w:r>
      <w:r w:rsidRPr="00EC0890">
        <w:rPr>
          <w:rFonts w:ascii="Roboto Light" w:hAnsi="Roboto Light"/>
          <w:noProof/>
        </w:rPr>
        <w:t>. In this state, voters cannot register after this date or on Election Day.</w:t>
      </w:r>
    </w:p>
    <w:p w14:paraId="65B905D3"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062159C1"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87CFC62" w14:textId="7ABBC587"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lastRenderedPageBreak/>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EC2618">
        <w:rPr>
          <w:rFonts w:ascii="Roboto Light" w:hAnsi="Roboto Light"/>
        </w:rPr>
        <w:t xml:space="preserve">l </w:t>
      </w:r>
      <w:hyperlink r:id="rId15"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7DEB0913"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6"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7"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8"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CC81710" w14:textId="77777777" w:rsidR="009C0351" w:rsidRDefault="009C0351" w:rsidP="50ACE72C">
      <w:pPr>
        <w:spacing w:before="120"/>
        <w:rPr>
          <w:rFonts w:ascii="Roboto Light" w:hAnsi="Roboto Light"/>
          <w:color w:val="0000FF"/>
        </w:rPr>
      </w:pPr>
    </w:p>
    <w:p w14:paraId="4C7B1D39" w14:textId="2367467F" w:rsidR="009C0351" w:rsidRPr="00BF404A" w:rsidRDefault="009C0351" w:rsidP="00BF404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06720" behindDoc="0" locked="0" layoutInCell="1" allowOverlap="1" wp14:anchorId="5A3628C4" wp14:editId="003CA05C">
            <wp:simplePos x="0" y="0"/>
            <wp:positionH relativeFrom="margin">
              <wp:align>left</wp:align>
            </wp:positionH>
            <wp:positionV relativeFrom="paragraph">
              <wp:posOffset>133350</wp:posOffset>
            </wp:positionV>
            <wp:extent cx="552091" cy="543452"/>
            <wp:effectExtent l="0" t="0" r="635" b="9525"/>
            <wp:wrapSquare wrapText="bothSides"/>
            <wp:docPr id="973838369" name="Picture 973838369"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9"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2A1CE0F6" w14:textId="2BAF4FEE"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0EEFB42"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0"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20E4818E" w14:textId="77777777" w:rsidR="008E7D91" w:rsidRPr="00BF404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1">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51ECC05A" w14:textId="77777777" w:rsidR="00BF404A" w:rsidRDefault="00BF404A" w:rsidP="00BF404A">
      <w:pPr>
        <w:spacing w:before="120"/>
        <w:rPr>
          <w:rFonts w:ascii="Roboto Light" w:hAnsi="Roboto Light"/>
        </w:rPr>
      </w:pPr>
    </w:p>
    <w:p w14:paraId="01F5D17A" w14:textId="77777777" w:rsidR="00BF404A" w:rsidRDefault="00BF404A" w:rsidP="00BF404A">
      <w:pPr>
        <w:spacing w:before="120"/>
        <w:rPr>
          <w:rFonts w:ascii="Roboto Light" w:hAnsi="Roboto Light"/>
        </w:rPr>
      </w:pPr>
    </w:p>
    <w:p w14:paraId="01F437B0" w14:textId="77777777" w:rsidR="00BF404A" w:rsidRPr="00BF404A" w:rsidRDefault="00BF404A" w:rsidP="00BF404A">
      <w:pPr>
        <w:spacing w:before="120"/>
        <w:rPr>
          <w:rFonts w:ascii="Roboto Light" w:hAnsi="Roboto Light"/>
        </w:rPr>
      </w:pPr>
    </w:p>
    <w:p w14:paraId="72A29D44"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09792" behindDoc="0" locked="0" layoutInCell="1" allowOverlap="1" wp14:anchorId="69B9E8B2" wp14:editId="5204B9E9">
            <wp:simplePos x="0" y="0"/>
            <wp:positionH relativeFrom="margin">
              <wp:align>left</wp:align>
            </wp:positionH>
            <wp:positionV relativeFrom="paragraph">
              <wp:posOffset>45085</wp:posOffset>
            </wp:positionV>
            <wp:extent cx="577850" cy="568325"/>
            <wp:effectExtent l="0" t="0" r="0" b="3175"/>
            <wp:wrapSquare wrapText="bothSides"/>
            <wp:docPr id="143365718" name="Picture 143365718"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2"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63783C00" w14:textId="1095C5E1"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Mississippi</w:t>
      </w:r>
      <w:r w:rsidRPr="50ACE72C">
        <w:rPr>
          <w:rFonts w:ascii="Roboto Light" w:hAnsi="Roboto Light"/>
        </w:rPr>
        <w:t xml:space="preserve"> election website. </w:t>
      </w:r>
      <w:hyperlink r:id="rId23" w:history="1">
        <w:r w:rsidRPr="50ACE72C">
          <w:rPr>
            <w:rFonts w:ascii="Roboto Light" w:hAnsi="Roboto Light"/>
            <w:color w:val="0000FF"/>
            <w:u w:val="single"/>
            <w:lang w:val="en-US"/>
          </w:rPr>
          <w:t>Find your polling place.</w:t>
        </w:r>
      </w:hyperlink>
    </w:p>
    <w:p w14:paraId="16A2C769" w14:textId="61D218F4"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VoteRiders has a list of acceptable IDs that you may bring with you.</w:t>
      </w:r>
      <w:r w:rsidRPr="6D134E78">
        <w:rPr>
          <w:rFonts w:ascii="Roboto Light" w:hAnsi="Roboto Light"/>
          <w:color w:val="0000FF"/>
        </w:rPr>
        <w:t xml:space="preserve"> </w:t>
      </w:r>
      <w:hyperlink r:id="rId24" w:history="1">
        <w:r w:rsidRPr="006721A1">
          <w:rPr>
            <w:rFonts w:ascii="Roboto Light" w:hAnsi="Roboto Light"/>
            <w:color w:val="0000FF"/>
            <w:u w:val="single"/>
            <w:lang w:val="en-US"/>
          </w:rPr>
          <w:t>Learn about voter ID.</w:t>
        </w:r>
      </w:hyperlink>
    </w:p>
    <w:p w14:paraId="7DC8C0D6"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199ACCB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5"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family member of that candidate.</w:t>
      </w:r>
    </w:p>
    <w:p w14:paraId="62ABCBB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only allows some voters to vote in person before Election Day. Voters with disabilities and voters who are away from home on Election Day are allowed to vote during this period, which Mississippi calls "In-Person Absentee Voting." If you are eligible to vote during this time, you can vote in person at the local election office between 8 a.m. and 5 p.m. Monday through Friday between Monday, September 23 and Saturday, November 2.</w:t>
      </w:r>
    </w:p>
    <w:p w14:paraId="73B2F967" w14:textId="3982A61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or you have a physical disability that makes it difficult to stand in line. This is </w:t>
      </w:r>
      <w:r w:rsidRPr="00EC0890">
        <w:rPr>
          <w:rFonts w:ascii="Roboto Light" w:hAnsi="Roboto Light"/>
          <w:noProof/>
        </w:rPr>
        <w:lastRenderedPageBreak/>
        <w:t xml:space="preserve">called curbside voting. Contact the </w:t>
      </w:r>
      <w:hyperlink r:id="rId26" w:history="1">
        <w:r w:rsidRPr="00DD1B48">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6EA6E4BF"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13A26CD9"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936853E"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1BA26F25"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418EAD31"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3BBD77BA" w14:textId="65DD3356" w:rsidR="0063072E" w:rsidRP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6CC37FB7" w14:textId="77777777" w:rsidR="009C0351" w:rsidRPr="00DB0FD7" w:rsidRDefault="009C0351" w:rsidP="00DB0FD7">
      <w:pPr>
        <w:spacing w:before="120"/>
        <w:rPr>
          <w:rFonts w:ascii="Roboto Light" w:hAnsi="Roboto Light"/>
          <w:noProof/>
        </w:rPr>
      </w:pPr>
    </w:p>
    <w:p w14:paraId="230775D6"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07744" behindDoc="0" locked="0" layoutInCell="1" allowOverlap="1" wp14:anchorId="3450DD7F" wp14:editId="79C62C5C">
            <wp:simplePos x="0" y="0"/>
            <wp:positionH relativeFrom="margin">
              <wp:align>left</wp:align>
            </wp:positionH>
            <wp:positionV relativeFrom="paragraph">
              <wp:posOffset>41910</wp:posOffset>
            </wp:positionV>
            <wp:extent cx="577850" cy="568325"/>
            <wp:effectExtent l="0" t="0" r="0" b="3175"/>
            <wp:wrapSquare wrapText="bothSides"/>
            <wp:docPr id="391489567" name="Picture 391489567"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2"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70404B03"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6D8A9BBC" w14:textId="49DB2D10"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Mississippi. </w:t>
      </w:r>
      <w:r w:rsidR="00CE17BD">
        <w:rPr>
          <w:rFonts w:ascii="Roboto Light" w:hAnsi="Roboto Light"/>
          <w:noProof/>
        </w:rPr>
        <w:t xml:space="preserve">A federal election is </w:t>
      </w:r>
      <w:r w:rsidR="00CE17BD">
        <w:rPr>
          <w:rFonts w:ascii="Roboto Light" w:hAnsi="Roboto Light"/>
          <w:noProof/>
        </w:rPr>
        <w:lastRenderedPageBreak/>
        <w:t>when you vote for President, Congressional Representative, or U.S. Senator. The November 5, 2024 election is a federal election.</w:t>
      </w:r>
      <w:r w:rsidRPr="00EC0890">
        <w:rPr>
          <w:rFonts w:ascii="Roboto Light" w:hAnsi="Roboto Light"/>
          <w:noProof/>
        </w:rPr>
        <w:t xml:space="preserve"> </w:t>
      </w:r>
      <w:hyperlink r:id="rId27"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28" w:history="1">
        <w:r w:rsidRPr="00810A4E">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79857FFE" w14:textId="1CE2E516"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through the local election office in person or by mail. Your absentee ballot request must be witnessed by a notary. A notary is someone that is appointed by the state government to witness signatures on important docume</w:t>
      </w:r>
      <w:r w:rsidR="001F53ED">
        <w:rPr>
          <w:rFonts w:ascii="Roboto Light" w:hAnsi="Roboto Light"/>
          <w:noProof/>
        </w:rPr>
        <w:t xml:space="preserve">nts. </w:t>
      </w:r>
      <w:hyperlink r:id="rId29" w:anchor="plain-language" w:history="1">
        <w:r w:rsidR="001F53ED" w:rsidRPr="001F53ED">
          <w:rPr>
            <w:rStyle w:val="Hyperlink"/>
            <w:rFonts w:ascii="Roboto Light" w:hAnsi="Roboto Light"/>
            <w:noProof/>
          </w:rPr>
          <w:t>Learn about notaries</w:t>
        </w:r>
      </w:hyperlink>
      <w:r w:rsidR="001F53ED">
        <w:rPr>
          <w:rFonts w:ascii="Roboto Light" w:hAnsi="Roboto Light"/>
          <w:noProof/>
        </w:rPr>
        <w:t xml:space="preserve"> on our resource page. If you have a disability, any adult may sign your absentee ballot request as a witness.</w:t>
      </w:r>
      <w:r w:rsidRPr="00E65422">
        <w:rPr>
          <w:rFonts w:ascii="Roboto Light" w:hAnsi="Roboto Light"/>
        </w:rPr>
        <w:t xml:space="preserve"> </w:t>
      </w:r>
      <w:hyperlink r:id="rId30" w:anchor="ar07" w:history="1">
        <w:r w:rsidRPr="000A2006">
          <w:rPr>
            <w:rFonts w:ascii="Roboto Light" w:hAnsi="Roboto Light"/>
            <w:noProof/>
            <w:color w:val="0000FF"/>
            <w:u w:val="single"/>
          </w:rPr>
          <w:t>Request your ballot.</w:t>
        </w:r>
      </w:hyperlink>
    </w:p>
    <w:p w14:paraId="118C277E" w14:textId="11738EA6"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1" w:history="1">
        <w:r w:rsidRPr="00E767D0">
          <w:rPr>
            <w:rFonts w:ascii="Roboto Light" w:hAnsi="Roboto Light"/>
            <w:noProof/>
            <w:color w:val="0000FF"/>
            <w:u w:val="single"/>
          </w:rPr>
          <w:t xml:space="preserve"> </w:t>
        </w:r>
      </w:hyperlink>
    </w:p>
    <w:p w14:paraId="48D3B5C2"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This state does not have a deadline for requesting an absentee ballot. Request your ballot as soon as possible to make sure that you receive your ballot on time.</w:t>
      </w:r>
    </w:p>
    <w:p w14:paraId="7CF0BB06"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3A43D66F"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your signature to match the signature on your absentee ballot application. You must also have your ballot witnessed by a notary or clerk unless you have a disability. A clerk is someone who works at the local election office. If you have a disability, you can have your ballot envelope signed by a witness who is at least 18 years old.</w:t>
      </w:r>
      <w:r w:rsidRPr="00BE27C0">
        <w:t xml:space="preserve"> </w:t>
      </w:r>
    </w:p>
    <w:p w14:paraId="57862089"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must return your ballot by mail to the local election office.</w:t>
      </w:r>
      <w:r w:rsidRPr="00530DA7">
        <w:rPr>
          <w:rFonts w:ascii="Roboto Light" w:hAnsi="Roboto Light"/>
        </w:rPr>
        <w:t xml:space="preserve"> </w:t>
      </w:r>
      <w:r w:rsidRPr="00EC0890">
        <w:rPr>
          <w:rFonts w:ascii="Roboto Light" w:hAnsi="Roboto Light"/>
          <w:noProof/>
        </w:rPr>
        <w:t>You must return your ballot by mail to the local election office. It must be postmarked by Election Day, Tuesday, November 5, and received no later than Tuesday, November 12.</w:t>
      </w:r>
    </w:p>
    <w:p w14:paraId="4F9B1B29"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lastRenderedPageBreak/>
        <w:t>Can someone return my ballot for me?</w:t>
      </w:r>
      <w:r w:rsidRPr="00530DA7">
        <w:rPr>
          <w:rFonts w:ascii="Roboto" w:hAnsi="Roboto"/>
          <w:color w:val="383484"/>
        </w:rPr>
        <w:t xml:space="preserve"> </w:t>
      </w:r>
      <w:r w:rsidRPr="00EC0890">
        <w:rPr>
          <w:rFonts w:ascii="Roboto Light" w:hAnsi="Roboto Light"/>
          <w:noProof/>
        </w:rPr>
        <w:t>You may have a family member, household member, direct support professional (DSP), election official, or post office employee return your ballot for you.</w:t>
      </w:r>
      <w:r w:rsidRPr="00530DA7">
        <w:rPr>
          <w:rFonts w:ascii="Roboto Light" w:hAnsi="Roboto Light"/>
        </w:rPr>
        <w:t xml:space="preserve"> </w:t>
      </w:r>
    </w:p>
    <w:p w14:paraId="0C6DC33F"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Mississippi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69E80912" w14:textId="61AE7E4A" w:rsidR="009C0351" w:rsidRPr="00C16EB9" w:rsidRDefault="009C0351" w:rsidP="007D5A2B">
      <w:pPr>
        <w:pStyle w:val="ListParagraph"/>
        <w:spacing w:before="120"/>
      </w:pPr>
    </w:p>
    <w:p w14:paraId="714543E2" w14:textId="7E2FC3FB" w:rsidR="009C0351" w:rsidRPr="00BF404A" w:rsidRDefault="00BF404A" w:rsidP="00BF404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10816" behindDoc="0" locked="0" layoutInCell="1" allowOverlap="1" wp14:anchorId="5C043CC8" wp14:editId="097E71FE">
            <wp:simplePos x="0" y="0"/>
            <wp:positionH relativeFrom="margin">
              <wp:align>left</wp:align>
            </wp:positionH>
            <wp:positionV relativeFrom="paragraph">
              <wp:posOffset>65405</wp:posOffset>
            </wp:positionV>
            <wp:extent cx="551815" cy="542925"/>
            <wp:effectExtent l="0" t="0" r="635" b="9525"/>
            <wp:wrapSquare wrapText="bothSides"/>
            <wp:docPr id="1154454488" name="Picture 1154454488"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094A2187" w14:textId="016A51D6"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Mississippi</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4C7C9E">
          <w:rPr>
            <w:rFonts w:ascii="Roboto Light" w:hAnsi="Roboto Light"/>
            <w:lang w:val="en-US"/>
          </w:rPr>
          <w:t>.</w:t>
        </w:r>
      </w:hyperlink>
      <w:r w:rsidRPr="007962C2">
        <w:rPr>
          <w:rFonts w:ascii="Roboto Light" w:hAnsi="Roboto Light"/>
        </w:rPr>
        <w:t xml:space="preserve"> </w:t>
      </w:r>
    </w:p>
    <w:p w14:paraId="7BF4E539"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5"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1-800-772-4057</w:t>
      </w:r>
      <w:r w:rsidRPr="5ED0D13F">
        <w:rPr>
          <w:rFonts w:ascii="Roboto Light" w:hAnsi="Roboto Light"/>
        </w:rPr>
        <w:t>.</w:t>
      </w:r>
    </w:p>
    <w:p w14:paraId="7D0AA9D9"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F6EA9DF" w14:textId="77777777" w:rsidR="00077199" w:rsidRPr="000B29BC" w:rsidRDefault="00AF0CA0" w:rsidP="00077199">
      <w:pPr>
        <w:pStyle w:val="ListParagraph"/>
        <w:numPr>
          <w:ilvl w:val="1"/>
          <w:numId w:val="12"/>
        </w:numPr>
        <w:spacing w:before="120"/>
        <w:rPr>
          <w:rFonts w:ascii="Roboto Light" w:hAnsi="Roboto Light"/>
        </w:rPr>
      </w:pPr>
      <w:hyperlink r:id="rId36" w:history="1">
        <w:r w:rsidR="00077199" w:rsidRPr="000B29BC">
          <w:rPr>
            <w:rStyle w:val="Hyperlink"/>
            <w:rFonts w:ascii="Roboto Light" w:hAnsi="Roboto Light"/>
          </w:rPr>
          <w:t>America Votes: Local Election Office Directory</w:t>
        </w:r>
      </w:hyperlink>
    </w:p>
    <w:p w14:paraId="0377B59E" w14:textId="77777777" w:rsidR="00077199" w:rsidRPr="00530DA7" w:rsidRDefault="00AF0CA0" w:rsidP="00077199">
      <w:pPr>
        <w:pStyle w:val="ListParagraph"/>
        <w:numPr>
          <w:ilvl w:val="1"/>
          <w:numId w:val="12"/>
        </w:numPr>
        <w:spacing w:before="120"/>
        <w:rPr>
          <w:rFonts w:ascii="Roboto Light" w:hAnsi="Roboto Light"/>
        </w:rPr>
      </w:pPr>
      <w:hyperlink r:id="rId37">
        <w:r w:rsidR="00077199" w:rsidRPr="00530DA7">
          <w:rPr>
            <w:rStyle w:val="Hyperlink"/>
            <w:rFonts w:ascii="Roboto Light" w:hAnsi="Roboto Light"/>
          </w:rPr>
          <w:t>Guardianship and Voting Laws</w:t>
        </w:r>
      </w:hyperlink>
    </w:p>
    <w:p w14:paraId="227F2D91" w14:textId="77777777" w:rsidR="00077199" w:rsidRPr="00530DA7" w:rsidRDefault="00AF0CA0" w:rsidP="00077199">
      <w:pPr>
        <w:pStyle w:val="ListParagraph"/>
        <w:numPr>
          <w:ilvl w:val="1"/>
          <w:numId w:val="12"/>
        </w:numPr>
        <w:spacing w:before="120"/>
        <w:rPr>
          <w:rFonts w:ascii="Roboto Light" w:hAnsi="Roboto Light"/>
        </w:rPr>
      </w:pPr>
      <w:hyperlink r:id="rId38">
        <w:r w:rsidR="00077199" w:rsidRPr="00530DA7">
          <w:rPr>
            <w:rStyle w:val="Hyperlink"/>
            <w:rFonts w:ascii="Roboto Light" w:hAnsi="Roboto Light"/>
          </w:rPr>
          <w:t>Resources for Deaf and Hard of Hearing Voters</w:t>
        </w:r>
      </w:hyperlink>
      <w:r w:rsidR="00077199" w:rsidRPr="00530DA7">
        <w:rPr>
          <w:rFonts w:ascii="Roboto Light" w:hAnsi="Roboto Light"/>
        </w:rPr>
        <w:tab/>
      </w:r>
    </w:p>
    <w:p w14:paraId="0403CBE0" w14:textId="77777777" w:rsidR="00077199" w:rsidRPr="00530DA7" w:rsidRDefault="00AF0CA0" w:rsidP="00077199">
      <w:pPr>
        <w:pStyle w:val="ListParagraph"/>
        <w:numPr>
          <w:ilvl w:val="1"/>
          <w:numId w:val="12"/>
        </w:numPr>
        <w:spacing w:before="120"/>
        <w:rPr>
          <w:rFonts w:ascii="Roboto Light" w:hAnsi="Roboto Light"/>
        </w:rPr>
      </w:pPr>
      <w:hyperlink r:id="rId39">
        <w:r w:rsidR="00077199" w:rsidRPr="00530DA7">
          <w:rPr>
            <w:rStyle w:val="Hyperlink"/>
            <w:rFonts w:ascii="Roboto Light" w:hAnsi="Roboto Light"/>
          </w:rPr>
          <w:t>Resources for Blind and Low Vision Voters</w:t>
        </w:r>
      </w:hyperlink>
    </w:p>
    <w:p w14:paraId="20B10CB2" w14:textId="77777777" w:rsidR="00077199" w:rsidRPr="008D32AC" w:rsidRDefault="00AF0CA0" w:rsidP="00077199">
      <w:pPr>
        <w:pStyle w:val="ListParagraph"/>
        <w:numPr>
          <w:ilvl w:val="1"/>
          <w:numId w:val="12"/>
        </w:numPr>
        <w:spacing w:before="120"/>
        <w:rPr>
          <w:rStyle w:val="Hyperlink"/>
          <w:rFonts w:ascii="Roboto Light" w:hAnsi="Roboto Light"/>
          <w:color w:val="auto"/>
          <w:u w:val="none"/>
        </w:rPr>
      </w:pPr>
      <w:hyperlink r:id="rId40">
        <w:r w:rsidR="00077199" w:rsidRPr="00530DA7">
          <w:rPr>
            <w:rStyle w:val="Hyperlink"/>
            <w:rFonts w:ascii="Roboto Light" w:hAnsi="Roboto Light"/>
          </w:rPr>
          <w:t>Easy Read and Plain Language Voting Resources</w:t>
        </w:r>
      </w:hyperlink>
    </w:p>
    <w:p w14:paraId="4340C49B" w14:textId="77777777" w:rsidR="00077199" w:rsidRPr="004A37F5" w:rsidRDefault="00077199" w:rsidP="00077199">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26C35423" w14:textId="77777777" w:rsidR="00077199" w:rsidRPr="00530DA7" w:rsidRDefault="00077199" w:rsidP="00077199">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1" w:history="1">
        <w:r w:rsidRPr="00D7452E">
          <w:rPr>
            <w:rStyle w:val="Hyperlink"/>
            <w:rFonts w:ascii="Roboto Light" w:hAnsi="Roboto Light"/>
          </w:rPr>
          <w:t>VoteRiders: Voter ID Help</w:t>
        </w:r>
      </w:hyperlink>
    </w:p>
    <w:p w14:paraId="4BF20A33" w14:textId="77777777" w:rsidR="009C0351" w:rsidRDefault="00AF0CA0" w:rsidP="00530DA7">
      <w:pPr>
        <w:pStyle w:val="ListParagraph"/>
        <w:numPr>
          <w:ilvl w:val="1"/>
          <w:numId w:val="12"/>
        </w:numPr>
        <w:spacing w:before="120"/>
        <w:rPr>
          <w:rFonts w:ascii="Roboto Light" w:hAnsi="Roboto Light"/>
        </w:rPr>
      </w:pPr>
      <w:hyperlink r:id="rId42">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1F7E29F6" w14:textId="77777777" w:rsidR="009C0351" w:rsidRDefault="00AF0CA0" w:rsidP="00E429BA">
      <w:pPr>
        <w:pStyle w:val="ListParagraph"/>
        <w:numPr>
          <w:ilvl w:val="1"/>
          <w:numId w:val="12"/>
        </w:numPr>
        <w:rPr>
          <w:rFonts w:ascii="Roboto Light" w:hAnsi="Roboto Light"/>
        </w:rPr>
      </w:pPr>
      <w:hyperlink r:id="rId43">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461C7744" w14:textId="77777777" w:rsidR="009C0351" w:rsidRPr="00530DA7" w:rsidRDefault="009C0351" w:rsidP="00E429BA">
      <w:pPr>
        <w:rPr>
          <w:rFonts w:ascii="Roboto Light" w:hAnsi="Roboto Light"/>
        </w:rPr>
      </w:pPr>
    </w:p>
    <w:p w14:paraId="4D184EAF" w14:textId="77777777" w:rsidR="009C0351" w:rsidRDefault="009C0351" w:rsidP="00033354">
      <w:pPr>
        <w:jc w:val="center"/>
        <w:rPr>
          <w:rFonts w:ascii="Roboto Light" w:hAnsi="Roboto Light"/>
        </w:rPr>
      </w:pPr>
      <w:r>
        <w:rPr>
          <w:noProof/>
          <w:lang w:val="en-US"/>
        </w:rPr>
        <w:drawing>
          <wp:inline distT="0" distB="0" distL="0" distR="0" wp14:anchorId="7BEE97F9" wp14:editId="0B4927EB">
            <wp:extent cx="4261748" cy="758691"/>
            <wp:effectExtent l="0" t="0" r="0" b="0"/>
            <wp:docPr id="843334339" name="Picture 843334339"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4">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C166802" w14:textId="7B0A379F" w:rsidR="009C0351" w:rsidRPr="00AF0CA0"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sectPr w:rsidR="009C0351" w:rsidRPr="00AF0CA0" w:rsidSect="009C0351">
      <w:headerReference w:type="default" r:id="rId45"/>
      <w:headerReference w:type="first" r:id="rId46"/>
      <w:footerReference w:type="first" r:id="rId47"/>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3FC16" w14:textId="77777777" w:rsidR="00A04A29" w:rsidRDefault="00A04A29">
      <w:pPr>
        <w:spacing w:line="240" w:lineRule="auto"/>
      </w:pPr>
      <w:r>
        <w:separator/>
      </w:r>
    </w:p>
  </w:endnote>
  <w:endnote w:type="continuationSeparator" w:id="0">
    <w:p w14:paraId="5D0D3996" w14:textId="77777777" w:rsidR="00A04A29" w:rsidRDefault="00A04A29">
      <w:pPr>
        <w:spacing w:line="240" w:lineRule="auto"/>
      </w:pPr>
      <w:r>
        <w:continuationSeparator/>
      </w:r>
    </w:p>
  </w:endnote>
  <w:endnote w:type="continuationNotice" w:id="1">
    <w:p w14:paraId="0F2B7010" w14:textId="77777777" w:rsidR="00A04A29" w:rsidRDefault="00A04A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A203" w14:textId="77777777" w:rsidR="00A04A29" w:rsidRDefault="00A04A29">
      <w:pPr>
        <w:spacing w:line="240" w:lineRule="auto"/>
      </w:pPr>
      <w:r>
        <w:separator/>
      </w:r>
    </w:p>
  </w:footnote>
  <w:footnote w:type="continuationSeparator" w:id="0">
    <w:p w14:paraId="241D98E1" w14:textId="77777777" w:rsidR="00A04A29" w:rsidRDefault="00A04A29">
      <w:pPr>
        <w:spacing w:line="240" w:lineRule="auto"/>
      </w:pPr>
      <w:r>
        <w:continuationSeparator/>
      </w:r>
    </w:p>
  </w:footnote>
  <w:footnote w:type="continuationNotice" w:id="1">
    <w:p w14:paraId="7CA13721" w14:textId="77777777" w:rsidR="00A04A29" w:rsidRDefault="00A04A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AE3"/>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678E"/>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45FD"/>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704E"/>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0CA0"/>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AC1"/>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07326"/>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www.drms.ms/" TargetMode="External"/><Relationship Id="rId26" Type="http://schemas.openxmlformats.org/officeDocument/2006/relationships/hyperlink" Target="https://www.voteamerica.com/local-election-offices/" TargetMode="External"/><Relationship Id="rId39" Type="http://schemas.openxmlformats.org/officeDocument/2006/relationships/hyperlink" Target="https://www.nfb.org/programs-services/center-excellence-nonvisual-access/national-center-nonvisual-election-3" TargetMode="External"/><Relationship Id="rId21" Type="http://schemas.openxmlformats.org/officeDocument/2006/relationships/hyperlink" Target="https://www.ballotready.org/" TargetMode="External"/><Relationship Id="rId34" Type="http://schemas.openxmlformats.org/officeDocument/2006/relationships/hyperlink" Target="https://www.sos.ms.gov/yall-vote" TargetMode="External"/><Relationship Id="rId42" Type="http://schemas.openxmlformats.org/officeDocument/2006/relationships/hyperlink" Target="https://www.nad.org/voter-information/"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votefoundation.org/ex-off-voting-rights/Mississippi"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voteriders.org/states/mississippi/" TargetMode="External"/><Relationship Id="rId32" Type="http://schemas.openxmlformats.org/officeDocument/2006/relationships/hyperlink" Target="https://myelectionday.sos.state.ms.us/VoterOutreach/Pages/VoterRegistrationCheck.aspx" TargetMode="External"/><Relationship Id="rId37" Type="http://schemas.openxmlformats.org/officeDocument/2006/relationships/hyperlink" Target="https://www.sabeusa.org/govoter/voting-info/voting-and-guardianship/" TargetMode="External"/><Relationship Id="rId40" Type="http://schemas.openxmlformats.org/officeDocument/2006/relationships/hyperlink" Target="https://autisticadvocacy.org/policy/toolkits/voti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rms.ms/" TargetMode="External"/><Relationship Id="rId23" Type="http://schemas.openxmlformats.org/officeDocument/2006/relationships/hyperlink" Target="https://www.sos.ms.gov/elections-voting/polling-place-locator" TargetMode="External"/><Relationship Id="rId28" Type="http://schemas.openxmlformats.org/officeDocument/2006/relationships/hyperlink" Target="https://www.voteriders.org/rules-for-first-time-voters/" TargetMode="External"/><Relationship Id="rId36" Type="http://schemas.openxmlformats.org/officeDocument/2006/relationships/hyperlink" Target="https://www.voteamerica.com/local-election-offices/" TargetMode="External"/><Relationship Id="rId49" Type="http://schemas.openxmlformats.org/officeDocument/2006/relationships/theme" Target="theme/theme1.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image" Target="media/image3.png"/><Relationship Id="rId31" Type="http://schemas.openxmlformats.org/officeDocument/2006/relationships/hyperlink" Target="https://myelectionday.sos.state.ms.us/VoterOutreach/Pages/VoterRegistrationCheck.aspx"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ms.gov/content/documents/elections/Mail-in%20Voter%20Registration%20Application.pdf" TargetMode="External"/><Relationship Id="rId22" Type="http://schemas.openxmlformats.org/officeDocument/2006/relationships/image" Target="media/image4.png"/><Relationship Id="rId27" Type="http://schemas.openxmlformats.org/officeDocument/2006/relationships/hyperlink" Target="http://www.aapd.com/voter-info/" TargetMode="External"/><Relationship Id="rId30" Type="http://schemas.openxmlformats.org/officeDocument/2006/relationships/hyperlink" Target="https://www.sos.ms.gov/absentee-voting-information" TargetMode="External"/><Relationship Id="rId35" Type="http://schemas.openxmlformats.org/officeDocument/2006/relationships/hyperlink" Target="http://www.drms.ms/" TargetMode="External"/><Relationship Id="rId43" Type="http://schemas.openxmlformats.org/officeDocument/2006/relationships/hyperlink" Target="https://866ourvote.org/" TargetMode="External"/><Relationship Id="rId48" Type="http://schemas.openxmlformats.org/officeDocument/2006/relationships/fontTable" Target="fontTable.xml"/><Relationship Id="rId8" Type="http://schemas.openxmlformats.org/officeDocument/2006/relationships/hyperlink" Target="http://www.aapd.com/voter-info/"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mpaignlegal.org/restoreyourvote" TargetMode="External"/><Relationship Id="rId25" Type="http://schemas.openxmlformats.org/officeDocument/2006/relationships/hyperlink" Target="http://www.aapd.com/voter-info/" TargetMode="External"/><Relationship Id="rId33" Type="http://schemas.openxmlformats.org/officeDocument/2006/relationships/image" Target="media/image5.png"/><Relationship Id="rId38" Type="http://schemas.openxmlformats.org/officeDocument/2006/relationships/hyperlink" Target="https://www.nad.org/voter-information/" TargetMode="External"/><Relationship Id="rId46" Type="http://schemas.openxmlformats.org/officeDocument/2006/relationships/header" Target="header2.xml"/><Relationship Id="rId20" Type="http://schemas.openxmlformats.org/officeDocument/2006/relationships/hyperlink" Target="http://www.aapd.com/voter-info/" TargetMode="External"/><Relationship Id="rId41" Type="http://schemas.openxmlformats.org/officeDocument/2006/relationships/hyperlink" Target="https://www.voterider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11202</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2024-08-27T18:03:00Z</dcterms:created>
  <dcterms:modified xsi:type="dcterms:W3CDTF">2024-08-28T18:18:00Z</dcterms:modified>
</cp:coreProperties>
</file>